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66D52" w14:textId="77777777" w:rsidR="00C45CF3" w:rsidRDefault="00C45CF3">
      <w:pPr>
        <w:rPr>
          <w:color w:val="222222"/>
          <w:shd w:val="clear" w:color="auto" w:fill="FFFFFF"/>
        </w:rPr>
      </w:pPr>
      <w:bookmarkStart w:id="0" w:name="_GoBack"/>
      <w:bookmarkEnd w:id="0"/>
    </w:p>
    <w:p w14:paraId="545CB85B" w14:textId="7687FD8E" w:rsidR="00C45CF3" w:rsidRPr="00D372BB" w:rsidRDefault="007B237C" w:rsidP="00C45CF3">
      <w:pPr>
        <w:jc w:val="center"/>
        <w:rPr>
          <w:b/>
          <w:color w:val="000000" w:themeColor="text1"/>
          <w:sz w:val="24"/>
          <w:shd w:val="clear" w:color="auto" w:fill="FFFFFF"/>
        </w:rPr>
      </w:pPr>
      <w:r w:rsidRPr="00D372BB">
        <w:rPr>
          <w:b/>
          <w:color w:val="000000" w:themeColor="text1"/>
          <w:sz w:val="24"/>
          <w:shd w:val="clear" w:color="auto" w:fill="FFFFFF"/>
        </w:rPr>
        <w:t>Observa</w:t>
      </w:r>
      <w:r w:rsidR="00C45CF3" w:rsidRPr="00D372BB">
        <w:rPr>
          <w:b/>
          <w:color w:val="000000" w:themeColor="text1"/>
          <w:sz w:val="24"/>
          <w:shd w:val="clear" w:color="auto" w:fill="FFFFFF"/>
        </w:rPr>
        <w:t>nce of AIDS Day at ICMR- National AIDS Research Institute Pune</w:t>
      </w:r>
    </w:p>
    <w:p w14:paraId="380FD730" w14:textId="04405250" w:rsidR="00C471CB" w:rsidRPr="00D372BB" w:rsidRDefault="003F2EDD" w:rsidP="003F2EDD">
      <w:pPr>
        <w:rPr>
          <w:color w:val="000000" w:themeColor="text1"/>
          <w:sz w:val="24"/>
          <w:shd w:val="clear" w:color="auto" w:fill="FFFFFF"/>
        </w:rPr>
      </w:pPr>
      <w:r w:rsidRPr="00D372BB">
        <w:rPr>
          <w:color w:val="000000" w:themeColor="text1"/>
          <w:sz w:val="24"/>
          <w:shd w:val="clear" w:color="auto" w:fill="FFFFFF"/>
        </w:rPr>
        <w:t xml:space="preserve">As </w:t>
      </w:r>
      <w:r w:rsidR="00D372BB" w:rsidRPr="00D372BB">
        <w:rPr>
          <w:color w:val="000000" w:themeColor="text1"/>
          <w:sz w:val="24"/>
          <w:shd w:val="clear" w:color="auto" w:fill="FFFFFF"/>
        </w:rPr>
        <w:t xml:space="preserve">it </w:t>
      </w:r>
      <w:r w:rsidR="007B237C" w:rsidRPr="00D372BB">
        <w:rPr>
          <w:color w:val="000000" w:themeColor="text1"/>
          <w:sz w:val="24"/>
          <w:shd w:val="clear" w:color="auto" w:fill="FFFFFF"/>
        </w:rPr>
        <w:t xml:space="preserve">has </w:t>
      </w:r>
      <w:r w:rsidR="00D372BB" w:rsidRPr="00D372BB">
        <w:rPr>
          <w:color w:val="000000" w:themeColor="text1"/>
          <w:sz w:val="24"/>
          <w:shd w:val="clear" w:color="auto" w:fill="FFFFFF"/>
        </w:rPr>
        <w:t xml:space="preserve">been </w:t>
      </w:r>
      <w:r w:rsidR="007B237C" w:rsidRPr="00D372BB">
        <w:rPr>
          <w:color w:val="000000" w:themeColor="text1"/>
          <w:sz w:val="24"/>
          <w:shd w:val="clear" w:color="auto" w:fill="FFFFFF"/>
        </w:rPr>
        <w:t xml:space="preserve">done every </w:t>
      </w:r>
      <w:r w:rsidRPr="00D372BB">
        <w:rPr>
          <w:color w:val="000000" w:themeColor="text1"/>
          <w:sz w:val="24"/>
          <w:shd w:val="clear" w:color="auto" w:fill="FFFFFF"/>
        </w:rPr>
        <w:t>year, ICMR- National AIDS Research Institute Pune held an ‘Open</w:t>
      </w:r>
      <w:r w:rsidR="00D372BB" w:rsidRPr="00D372BB">
        <w:rPr>
          <w:color w:val="000000" w:themeColor="text1"/>
          <w:sz w:val="24"/>
          <w:shd w:val="clear" w:color="auto" w:fill="FFFFFF"/>
        </w:rPr>
        <w:t>-Day</w:t>
      </w:r>
      <w:r w:rsidRPr="00D372BB">
        <w:rPr>
          <w:color w:val="000000" w:themeColor="text1"/>
          <w:sz w:val="24"/>
          <w:shd w:val="clear" w:color="auto" w:fill="FFFFFF"/>
        </w:rPr>
        <w:t xml:space="preserve">’ in observance of  AIDS Day. In order to facilitate visits from school and  college students it was marked on </w:t>
      </w:r>
      <w:r w:rsidR="00C471CB" w:rsidRPr="00D372BB">
        <w:rPr>
          <w:color w:val="000000" w:themeColor="text1"/>
          <w:sz w:val="24"/>
          <w:shd w:val="clear" w:color="auto" w:fill="FFFFFF"/>
        </w:rPr>
        <w:t xml:space="preserve">Monday </w:t>
      </w:r>
      <w:r w:rsidRPr="00D372BB">
        <w:rPr>
          <w:color w:val="000000" w:themeColor="text1"/>
          <w:sz w:val="24"/>
          <w:shd w:val="clear" w:color="auto" w:fill="FFFFFF"/>
        </w:rPr>
        <w:t>2</w:t>
      </w:r>
      <w:r w:rsidRPr="00D372BB">
        <w:rPr>
          <w:color w:val="000000" w:themeColor="text1"/>
          <w:sz w:val="24"/>
          <w:shd w:val="clear" w:color="auto" w:fill="FFFFFF"/>
          <w:vertAlign w:val="superscript"/>
        </w:rPr>
        <w:t>nd</w:t>
      </w:r>
      <w:r w:rsidRPr="00D372BB">
        <w:rPr>
          <w:color w:val="000000" w:themeColor="text1"/>
          <w:sz w:val="24"/>
          <w:shd w:val="clear" w:color="auto" w:fill="FFFFFF"/>
        </w:rPr>
        <w:t xml:space="preserve"> December 2019</w:t>
      </w:r>
      <w:r w:rsidR="00C471CB" w:rsidRPr="00D372BB">
        <w:rPr>
          <w:color w:val="000000" w:themeColor="text1"/>
          <w:sz w:val="24"/>
          <w:shd w:val="clear" w:color="auto" w:fill="FFFFFF"/>
        </w:rPr>
        <w:t xml:space="preserve">. </w:t>
      </w:r>
    </w:p>
    <w:p w14:paraId="52BF211B" w14:textId="77777777" w:rsidR="00C471CB" w:rsidRPr="00D372BB" w:rsidRDefault="00C471CB" w:rsidP="003F2EDD">
      <w:pPr>
        <w:rPr>
          <w:color w:val="000000" w:themeColor="text1"/>
          <w:sz w:val="24"/>
          <w:shd w:val="clear" w:color="auto" w:fill="FFFFFF"/>
        </w:rPr>
      </w:pPr>
      <w:r w:rsidRPr="00D372BB">
        <w:rPr>
          <w:color w:val="000000" w:themeColor="text1"/>
          <w:sz w:val="24"/>
          <w:shd w:val="clear" w:color="auto" w:fill="FFFFFF"/>
        </w:rPr>
        <w:t xml:space="preserve">The ICMR- NARI open house activities included – </w:t>
      </w:r>
    </w:p>
    <w:p w14:paraId="0965EC64" w14:textId="0C4C3D73" w:rsidR="00C471CB" w:rsidRPr="00D372BB" w:rsidRDefault="00C471CB" w:rsidP="003F2EDD">
      <w:pPr>
        <w:rPr>
          <w:color w:val="000000" w:themeColor="text1"/>
          <w:sz w:val="24"/>
          <w:shd w:val="clear" w:color="auto" w:fill="FFFFFF"/>
        </w:rPr>
      </w:pPr>
      <w:r w:rsidRPr="00D372BB">
        <w:rPr>
          <w:color w:val="000000" w:themeColor="text1"/>
          <w:sz w:val="24"/>
          <w:shd w:val="clear" w:color="auto" w:fill="FFFFFF"/>
        </w:rPr>
        <w:t>Display o</w:t>
      </w:r>
      <w:r w:rsidR="006430DD">
        <w:rPr>
          <w:color w:val="000000" w:themeColor="text1"/>
          <w:sz w:val="24"/>
          <w:shd w:val="clear" w:color="auto" w:fill="FFFFFF"/>
        </w:rPr>
        <w:t>f educational posters and video; visits with ex</w:t>
      </w:r>
      <w:r w:rsidRPr="00D372BB">
        <w:rPr>
          <w:color w:val="000000" w:themeColor="text1"/>
          <w:sz w:val="24"/>
          <w:shd w:val="clear" w:color="auto" w:fill="FFFFFF"/>
        </w:rPr>
        <w:t xml:space="preserve">perts to the dedicated HIV museum at ICMR-NARI; Question-Answer sessions with a </w:t>
      </w:r>
      <w:r w:rsidR="006430DD">
        <w:rPr>
          <w:color w:val="000000" w:themeColor="text1"/>
          <w:sz w:val="24"/>
          <w:shd w:val="clear" w:color="auto" w:fill="FFFFFF"/>
        </w:rPr>
        <w:t xml:space="preserve">panel of experts ( 4 sessions ) and </w:t>
      </w:r>
      <w:r w:rsidRPr="00D372BB">
        <w:rPr>
          <w:color w:val="000000" w:themeColor="text1"/>
          <w:sz w:val="24"/>
          <w:shd w:val="clear" w:color="auto" w:fill="FFFFFF"/>
        </w:rPr>
        <w:t xml:space="preserve">laboratory visits. Tour of laboratories at ICMR-NARI included  visits to the special state of the art HIV diagnostic, Immunology, Molecular Biology, Virology, Microbiology and HIV-Drug Resistance laboratories where students could see different technologies and get information on how they are used in HIV. </w:t>
      </w:r>
    </w:p>
    <w:p w14:paraId="262A7B2B" w14:textId="77777777" w:rsidR="00C471CB" w:rsidRPr="00D372BB" w:rsidRDefault="00C471CB" w:rsidP="003F2EDD">
      <w:pPr>
        <w:rPr>
          <w:color w:val="000000" w:themeColor="text1"/>
          <w:sz w:val="24"/>
          <w:shd w:val="clear" w:color="auto" w:fill="FFFFFF"/>
        </w:rPr>
      </w:pPr>
      <w:r w:rsidRPr="00D372BB">
        <w:rPr>
          <w:color w:val="000000" w:themeColor="text1"/>
          <w:sz w:val="24"/>
          <w:shd w:val="clear" w:color="auto" w:fill="FFFFFF"/>
        </w:rPr>
        <w:t xml:space="preserve">The ‘Open-day’ helped in education of large numbers of students and general public on HIV transmission, prevention, treatment, immunology, virology  and recent advances. The findings of research conducted by NARI were disseminated through the use of simple posters  and panel discussions and one-to one discussion with institutional volunteers. </w:t>
      </w:r>
    </w:p>
    <w:p w14:paraId="5ED0B35E" w14:textId="03B1250F" w:rsidR="00D372BB" w:rsidRDefault="00C471CB" w:rsidP="003F2EDD">
      <w:pPr>
        <w:rPr>
          <w:color w:val="000000" w:themeColor="text1"/>
          <w:sz w:val="24"/>
          <w:shd w:val="clear" w:color="auto" w:fill="FFFFFF"/>
        </w:rPr>
      </w:pPr>
      <w:r w:rsidRPr="00D372BB">
        <w:rPr>
          <w:color w:val="000000" w:themeColor="text1"/>
          <w:sz w:val="24"/>
          <w:shd w:val="clear" w:color="auto" w:fill="FFFFFF"/>
        </w:rPr>
        <w:t xml:space="preserve">By </w:t>
      </w:r>
      <w:r w:rsidR="00984E62" w:rsidRPr="00D372BB">
        <w:rPr>
          <w:color w:val="000000" w:themeColor="text1"/>
          <w:sz w:val="24"/>
          <w:shd w:val="clear" w:color="auto" w:fill="FFFFFF"/>
        </w:rPr>
        <w:t>3.00pm</w:t>
      </w:r>
      <w:r w:rsidRPr="00D372BB">
        <w:rPr>
          <w:color w:val="000000" w:themeColor="text1"/>
          <w:sz w:val="24"/>
          <w:shd w:val="clear" w:color="auto" w:fill="FFFFFF"/>
        </w:rPr>
        <w:t>, over 1</w:t>
      </w:r>
      <w:r w:rsidR="006430DD">
        <w:rPr>
          <w:color w:val="000000" w:themeColor="text1"/>
          <w:sz w:val="24"/>
          <w:shd w:val="clear" w:color="auto" w:fill="FFFFFF"/>
        </w:rPr>
        <w:t>250</w:t>
      </w:r>
      <w:r w:rsidRPr="00D372BB">
        <w:rPr>
          <w:color w:val="000000" w:themeColor="text1"/>
          <w:sz w:val="24"/>
          <w:shd w:val="clear" w:color="auto" w:fill="FFFFFF"/>
        </w:rPr>
        <w:t xml:space="preserve"> individuals from more than 1</w:t>
      </w:r>
      <w:r w:rsidR="00984E62" w:rsidRPr="00D372BB">
        <w:rPr>
          <w:color w:val="000000" w:themeColor="text1"/>
          <w:sz w:val="24"/>
          <w:shd w:val="clear" w:color="auto" w:fill="FFFFFF"/>
        </w:rPr>
        <w:t>8</w:t>
      </w:r>
      <w:r w:rsidRPr="00D372BB">
        <w:rPr>
          <w:color w:val="000000" w:themeColor="text1"/>
          <w:sz w:val="24"/>
          <w:shd w:val="clear" w:color="auto" w:fill="FFFFFF"/>
        </w:rPr>
        <w:t xml:space="preserve"> colleges</w:t>
      </w:r>
      <w:r w:rsidR="00984E62" w:rsidRPr="00D372BB">
        <w:rPr>
          <w:color w:val="000000" w:themeColor="text1"/>
          <w:sz w:val="24"/>
          <w:shd w:val="clear" w:color="auto" w:fill="FFFFFF"/>
        </w:rPr>
        <w:t xml:space="preserve"> and school</w:t>
      </w:r>
      <w:r w:rsidR="006430DD">
        <w:rPr>
          <w:color w:val="000000" w:themeColor="text1"/>
          <w:sz w:val="24"/>
          <w:shd w:val="clear" w:color="auto" w:fill="FFFFFF"/>
        </w:rPr>
        <w:t>s</w:t>
      </w:r>
      <w:r w:rsidRPr="00D372BB">
        <w:rPr>
          <w:color w:val="000000" w:themeColor="text1"/>
          <w:sz w:val="24"/>
          <w:shd w:val="clear" w:color="auto" w:fill="FFFFFF"/>
        </w:rPr>
        <w:t xml:space="preserve"> from Pune, PCMC and Mumbai had visited ICMR-NARI and benefited from AIDS day  activities. Nursing students, including students from the Armed Forces Nursin</w:t>
      </w:r>
      <w:r w:rsidR="00D372BB">
        <w:rPr>
          <w:color w:val="000000" w:themeColor="text1"/>
          <w:sz w:val="24"/>
          <w:shd w:val="clear" w:color="auto" w:fill="FFFFFF"/>
        </w:rPr>
        <w:t>g College</w:t>
      </w:r>
      <w:r w:rsidR="006430DD">
        <w:rPr>
          <w:color w:val="000000" w:themeColor="text1"/>
          <w:sz w:val="24"/>
          <w:shd w:val="clear" w:color="auto" w:fill="FFFFFF"/>
        </w:rPr>
        <w:t xml:space="preserve">, DY Patil </w:t>
      </w:r>
      <w:r w:rsidR="00D372BB">
        <w:rPr>
          <w:color w:val="000000" w:themeColor="text1"/>
          <w:sz w:val="24"/>
          <w:shd w:val="clear" w:color="auto" w:fill="FFFFFF"/>
        </w:rPr>
        <w:t>and DES society, stud</w:t>
      </w:r>
      <w:r w:rsidRPr="00D372BB">
        <w:rPr>
          <w:color w:val="000000" w:themeColor="text1"/>
          <w:sz w:val="24"/>
          <w:shd w:val="clear" w:color="auto" w:fill="FFFFFF"/>
        </w:rPr>
        <w:t>e</w:t>
      </w:r>
      <w:r w:rsidR="00D372BB">
        <w:rPr>
          <w:color w:val="000000" w:themeColor="text1"/>
          <w:sz w:val="24"/>
          <w:shd w:val="clear" w:color="auto" w:fill="FFFFFF"/>
        </w:rPr>
        <w:t>n</w:t>
      </w:r>
      <w:r w:rsidRPr="00D372BB">
        <w:rPr>
          <w:color w:val="000000" w:themeColor="text1"/>
          <w:sz w:val="24"/>
          <w:shd w:val="clear" w:color="auto" w:fill="FFFFFF"/>
        </w:rPr>
        <w:t xml:space="preserve">ts of </w:t>
      </w:r>
      <w:r w:rsidR="008F6998">
        <w:rPr>
          <w:color w:val="000000" w:themeColor="text1"/>
          <w:sz w:val="24"/>
          <w:shd w:val="clear" w:color="auto" w:fill="FFFFFF"/>
        </w:rPr>
        <w:t xml:space="preserve">community medicine, </w:t>
      </w:r>
      <w:r w:rsidRPr="00D372BB">
        <w:rPr>
          <w:color w:val="000000" w:themeColor="text1"/>
          <w:sz w:val="24"/>
          <w:shd w:val="clear" w:color="auto" w:fill="FFFFFF"/>
        </w:rPr>
        <w:t xml:space="preserve">pharmacy, microbiology, </w:t>
      </w:r>
      <w:r w:rsidR="006430DD">
        <w:rPr>
          <w:color w:val="000000" w:themeColor="text1"/>
          <w:sz w:val="24"/>
          <w:shd w:val="clear" w:color="auto" w:fill="FFFFFF"/>
        </w:rPr>
        <w:t xml:space="preserve">para-medical courses, </w:t>
      </w:r>
      <w:r w:rsidRPr="00D372BB">
        <w:rPr>
          <w:color w:val="000000" w:themeColor="text1"/>
          <w:sz w:val="24"/>
          <w:shd w:val="clear" w:color="auto" w:fill="FFFFFF"/>
        </w:rPr>
        <w:t xml:space="preserve">biological sciences and </w:t>
      </w:r>
      <w:r w:rsidR="006430DD">
        <w:rPr>
          <w:color w:val="000000" w:themeColor="text1"/>
          <w:sz w:val="24"/>
          <w:shd w:val="clear" w:color="auto" w:fill="FFFFFF"/>
        </w:rPr>
        <w:t>members of general public benefi</w:t>
      </w:r>
      <w:r w:rsidRPr="00D372BB">
        <w:rPr>
          <w:color w:val="000000" w:themeColor="text1"/>
          <w:sz w:val="24"/>
          <w:shd w:val="clear" w:color="auto" w:fill="FFFFFF"/>
        </w:rPr>
        <w:t>ted from these educational activities.</w:t>
      </w:r>
    </w:p>
    <w:p w14:paraId="46C3D4FF" w14:textId="3F141185" w:rsidR="00C471CB" w:rsidRDefault="00D372BB" w:rsidP="003F2EDD">
      <w:pPr>
        <w:rPr>
          <w:color w:val="000000" w:themeColor="text1"/>
          <w:sz w:val="24"/>
          <w:shd w:val="clear" w:color="auto" w:fill="FFFFFF"/>
        </w:rPr>
      </w:pPr>
      <w:r>
        <w:rPr>
          <w:color w:val="000000" w:themeColor="text1"/>
          <w:sz w:val="24"/>
          <w:shd w:val="clear" w:color="auto" w:fill="FFFFFF"/>
        </w:rPr>
        <w:t>Dr. Sara Khan</w:t>
      </w:r>
      <w:r w:rsidR="006430DD">
        <w:rPr>
          <w:color w:val="000000" w:themeColor="text1"/>
          <w:sz w:val="24"/>
          <w:shd w:val="clear" w:color="auto" w:fill="FFFFFF"/>
        </w:rPr>
        <w:t>,</w:t>
      </w:r>
      <w:r>
        <w:rPr>
          <w:color w:val="000000" w:themeColor="text1"/>
          <w:sz w:val="24"/>
          <w:shd w:val="clear" w:color="auto" w:fill="FFFFFF"/>
        </w:rPr>
        <w:t xml:space="preserve"> Assistant Prof. Biochemi</w:t>
      </w:r>
      <w:r w:rsidR="006430DD">
        <w:rPr>
          <w:color w:val="000000" w:themeColor="text1"/>
          <w:sz w:val="24"/>
          <w:shd w:val="clear" w:color="auto" w:fill="FFFFFF"/>
        </w:rPr>
        <w:t xml:space="preserve">stry at Mithabai College Mumbai, </w:t>
      </w:r>
      <w:r>
        <w:rPr>
          <w:color w:val="000000" w:themeColor="text1"/>
          <w:sz w:val="24"/>
          <w:shd w:val="clear" w:color="auto" w:fill="FFFFFF"/>
        </w:rPr>
        <w:t>said  “</w:t>
      </w:r>
      <w:r w:rsidR="006430DD">
        <w:rPr>
          <w:color w:val="000000" w:themeColor="text1"/>
          <w:sz w:val="24"/>
          <w:shd w:val="clear" w:color="auto" w:fill="FFFFFF"/>
        </w:rPr>
        <w:t>this was a great ex</w:t>
      </w:r>
      <w:r>
        <w:rPr>
          <w:color w:val="000000" w:themeColor="text1"/>
          <w:sz w:val="24"/>
          <w:shd w:val="clear" w:color="auto" w:fill="FFFFFF"/>
        </w:rPr>
        <w:t xml:space="preserve">perience for all our students and they learnt many things in this visit </w:t>
      </w:r>
      <w:r w:rsidR="006430DD">
        <w:rPr>
          <w:color w:val="000000" w:themeColor="text1"/>
          <w:sz w:val="24"/>
          <w:shd w:val="clear" w:color="auto" w:fill="FFFFFF"/>
        </w:rPr>
        <w:t>and panel discussion was very informative</w:t>
      </w:r>
      <w:r>
        <w:rPr>
          <w:color w:val="000000" w:themeColor="text1"/>
          <w:sz w:val="24"/>
          <w:shd w:val="clear" w:color="auto" w:fill="FFFFFF"/>
        </w:rPr>
        <w:t>..</w:t>
      </w:r>
      <w:r w:rsidR="006430DD">
        <w:rPr>
          <w:color w:val="000000" w:themeColor="text1"/>
          <w:sz w:val="24"/>
          <w:shd w:val="clear" w:color="auto" w:fill="FFFFFF"/>
        </w:rPr>
        <w:t xml:space="preserve"> </w:t>
      </w:r>
      <w:r>
        <w:rPr>
          <w:color w:val="000000" w:themeColor="text1"/>
          <w:sz w:val="24"/>
          <w:shd w:val="clear" w:color="auto" w:fill="FFFFFF"/>
        </w:rPr>
        <w:t>”</w:t>
      </w:r>
      <w:r w:rsidR="00C471CB" w:rsidRPr="00D372BB">
        <w:rPr>
          <w:color w:val="000000" w:themeColor="text1"/>
          <w:sz w:val="24"/>
          <w:shd w:val="clear" w:color="auto" w:fill="FFFFFF"/>
        </w:rPr>
        <w:t xml:space="preserve"> </w:t>
      </w:r>
    </w:p>
    <w:p w14:paraId="29563893" w14:textId="6BC51B31" w:rsidR="008F6998" w:rsidRDefault="006430DD" w:rsidP="003F2EDD">
      <w:pPr>
        <w:rPr>
          <w:color w:val="000000" w:themeColor="text1"/>
          <w:sz w:val="24"/>
          <w:shd w:val="clear" w:color="auto" w:fill="FFFFFF"/>
        </w:rPr>
      </w:pPr>
      <w:r>
        <w:rPr>
          <w:color w:val="000000" w:themeColor="text1"/>
          <w:sz w:val="24"/>
          <w:shd w:val="clear" w:color="auto" w:fill="FFFFFF"/>
        </w:rPr>
        <w:t>Major S Nadiyal AFMC Pune, appreci</w:t>
      </w:r>
      <w:r w:rsidR="008F6998">
        <w:rPr>
          <w:color w:val="000000" w:themeColor="text1"/>
          <w:sz w:val="24"/>
          <w:shd w:val="clear" w:color="auto" w:fill="FFFFFF"/>
        </w:rPr>
        <w:t>ated the well conducted and info</w:t>
      </w:r>
      <w:r>
        <w:rPr>
          <w:color w:val="000000" w:themeColor="text1"/>
          <w:sz w:val="24"/>
          <w:shd w:val="clear" w:color="auto" w:fill="FFFFFF"/>
        </w:rPr>
        <w:t xml:space="preserve">rmative sessions. </w:t>
      </w:r>
    </w:p>
    <w:p w14:paraId="3DE76679" w14:textId="44EB4EA8" w:rsidR="008F6998" w:rsidRPr="00D372BB" w:rsidRDefault="008F6998" w:rsidP="003F2EDD">
      <w:pPr>
        <w:rPr>
          <w:color w:val="000000" w:themeColor="text1"/>
          <w:sz w:val="24"/>
          <w:shd w:val="clear" w:color="auto" w:fill="FFFFFF"/>
        </w:rPr>
      </w:pPr>
      <w:r>
        <w:rPr>
          <w:color w:val="000000" w:themeColor="text1"/>
          <w:sz w:val="24"/>
          <w:shd w:val="clear" w:color="auto" w:fill="FFFFFF"/>
        </w:rPr>
        <w:t>Mrs. B Joseph Clinical Instructor at Dr. D.Y.Patil College of Nursing exclaimed that “it was indeed  remarkable experience on ‘AIDS Awareness Program’. Students gained in-depth knowledge about testing for AIDS”.</w:t>
      </w:r>
    </w:p>
    <w:p w14:paraId="67B49E89" w14:textId="24A225DF" w:rsidR="00C45CF3" w:rsidRDefault="00533E86">
      <w:pPr>
        <w:rPr>
          <w:color w:val="000000" w:themeColor="text1"/>
          <w:sz w:val="24"/>
          <w:shd w:val="clear" w:color="auto" w:fill="FFFFFF"/>
        </w:rPr>
      </w:pPr>
      <w:r>
        <w:rPr>
          <w:color w:val="000000" w:themeColor="text1"/>
          <w:sz w:val="24"/>
          <w:shd w:val="clear" w:color="auto" w:fill="FFFFFF"/>
        </w:rPr>
        <w:t xml:space="preserve">#ICMR-NARI interacts with student community for HIV/AIDS education #AIDS Awareness </w:t>
      </w:r>
    </w:p>
    <w:p w14:paraId="7B9391BB" w14:textId="42993A4A" w:rsidR="00533E86" w:rsidRPr="00D372BB" w:rsidRDefault="00533E86">
      <w:pPr>
        <w:rPr>
          <w:rFonts w:ascii="Arial" w:hAnsi="Arial" w:cs="Arial"/>
          <w:color w:val="000000" w:themeColor="text1"/>
          <w:shd w:val="clear" w:color="auto" w:fill="FFFFFF"/>
        </w:rPr>
      </w:pPr>
      <w:r>
        <w:rPr>
          <w:color w:val="000000" w:themeColor="text1"/>
          <w:sz w:val="24"/>
          <w:shd w:val="clear" w:color="auto" w:fill="FFFFFF"/>
        </w:rPr>
        <w:t xml:space="preserve"># taking research to the community @ICMR-NARI </w:t>
      </w:r>
    </w:p>
    <w:sectPr w:rsidR="00533E86" w:rsidRPr="00D37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F3"/>
    <w:rsid w:val="003F2EDD"/>
    <w:rsid w:val="00533E86"/>
    <w:rsid w:val="006430DD"/>
    <w:rsid w:val="007B237C"/>
    <w:rsid w:val="007E30CD"/>
    <w:rsid w:val="008F6998"/>
    <w:rsid w:val="00960EFB"/>
    <w:rsid w:val="00984E62"/>
    <w:rsid w:val="00BD009A"/>
    <w:rsid w:val="00C45CF3"/>
    <w:rsid w:val="00C471CB"/>
    <w:rsid w:val="00D372BB"/>
    <w:rsid w:val="00DE7F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B8C7"/>
  <w15:chartTrackingRefBased/>
  <w15:docId w15:val="{8CDBFA79-1FAE-451F-A968-C18EF869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71CB"/>
    <w:rPr>
      <w:sz w:val="16"/>
      <w:szCs w:val="16"/>
    </w:rPr>
  </w:style>
  <w:style w:type="paragraph" w:styleId="CommentText">
    <w:name w:val="annotation text"/>
    <w:basedOn w:val="Normal"/>
    <w:link w:val="CommentTextChar"/>
    <w:uiPriority w:val="99"/>
    <w:semiHidden/>
    <w:unhideWhenUsed/>
    <w:rsid w:val="00C471CB"/>
    <w:pPr>
      <w:spacing w:line="240" w:lineRule="auto"/>
    </w:pPr>
    <w:rPr>
      <w:sz w:val="20"/>
      <w:szCs w:val="20"/>
    </w:rPr>
  </w:style>
  <w:style w:type="character" w:customStyle="1" w:styleId="CommentTextChar">
    <w:name w:val="Comment Text Char"/>
    <w:basedOn w:val="DefaultParagraphFont"/>
    <w:link w:val="CommentText"/>
    <w:uiPriority w:val="99"/>
    <w:semiHidden/>
    <w:rsid w:val="00C471CB"/>
    <w:rPr>
      <w:noProof/>
      <w:sz w:val="20"/>
      <w:szCs w:val="20"/>
    </w:rPr>
  </w:style>
  <w:style w:type="paragraph" w:styleId="CommentSubject">
    <w:name w:val="annotation subject"/>
    <w:basedOn w:val="CommentText"/>
    <w:next w:val="CommentText"/>
    <w:link w:val="CommentSubjectChar"/>
    <w:uiPriority w:val="99"/>
    <w:semiHidden/>
    <w:unhideWhenUsed/>
    <w:rsid w:val="00C471CB"/>
    <w:rPr>
      <w:b/>
      <w:bCs/>
    </w:rPr>
  </w:style>
  <w:style w:type="character" w:customStyle="1" w:styleId="CommentSubjectChar">
    <w:name w:val="Comment Subject Char"/>
    <w:basedOn w:val="CommentTextChar"/>
    <w:link w:val="CommentSubject"/>
    <w:uiPriority w:val="99"/>
    <w:semiHidden/>
    <w:rsid w:val="00C471CB"/>
    <w:rPr>
      <w:b/>
      <w:bCs/>
      <w:noProof/>
      <w:sz w:val="20"/>
      <w:szCs w:val="20"/>
    </w:rPr>
  </w:style>
  <w:style w:type="paragraph" w:styleId="BalloonText">
    <w:name w:val="Balloon Text"/>
    <w:basedOn w:val="Normal"/>
    <w:link w:val="BalloonTextChar"/>
    <w:uiPriority w:val="99"/>
    <w:semiHidden/>
    <w:unhideWhenUsed/>
    <w:rsid w:val="00C47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1CB"/>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Godbole</dc:creator>
  <cp:keywords/>
  <dc:description/>
  <cp:lastModifiedBy>Radhika Brahme</cp:lastModifiedBy>
  <cp:revision>2</cp:revision>
  <dcterms:created xsi:type="dcterms:W3CDTF">2019-12-02T12:03:00Z</dcterms:created>
  <dcterms:modified xsi:type="dcterms:W3CDTF">2019-12-02T12:03:00Z</dcterms:modified>
</cp:coreProperties>
</file>